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Il sottoscritto ............................ Presidente del Club/Associazione...........................................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iscritta al registro C.O.N.I. con il numero: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Chiede che la propria squadra sia ammessa a partecipare alla gara del giorno 12 aprile 2015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Dichiara che tutti i giocatori iscritti hanno letto, appreso e accettato il regolamento di gioco ed il regolamento di gara COSAC e possiedono sia adeguata copertura assicurativa sia certificazione medica valida al compimento della gara  come previsto </w:t>
      </w:r>
      <w:r w:rsidRPr="00EC02D9">
        <w:rPr>
          <w:rFonts w:ascii="Thorndale" w:eastAsia="Times New Roman" w:hAnsi="Thorndale" w:cs="Times New Roman"/>
          <w:b/>
          <w:bCs/>
          <w:color w:val="000000"/>
          <w:sz w:val="24"/>
          <w:szCs w:val="24"/>
          <w:lang w:eastAsia="it-IT"/>
        </w:rPr>
        <w:t>dall'articolo 51 della legge finanziaria 2003 in materia di associazioni sportive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7338"/>
      </w:tblGrid>
      <w:tr w:rsidR="00EC02D9" w:rsidRPr="00EC02D9" w:rsidTr="00EC02D9">
        <w:trPr>
          <w:trHeight w:val="990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CLUB</w:t>
            </w:r>
          </w:p>
          <w:p w:rsidR="00EC02D9" w:rsidRPr="00EC02D9" w:rsidRDefault="00EC02D9" w:rsidP="00EC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ds</w:t>
            </w:r>
            <w:proofErr w:type="spellEnd"/>
          </w:p>
        </w:tc>
      </w:tr>
    </w:tbl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531"/>
      </w:tblGrid>
      <w:tr w:rsidR="00EC02D9" w:rsidRPr="00EC02D9" w:rsidTr="00EC02D9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Team Leader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A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="00A759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Pensabene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A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A759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A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="00C828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Albieri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A7590D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C8280A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A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A759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C8280A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Laterza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A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A759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C02D9" w:rsidRPr="00EC02D9" w:rsidTr="00EC02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giocatore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2D9" w:rsidRPr="00EC02D9" w:rsidRDefault="00EC02D9" w:rsidP="00C8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C828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Nocarino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A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C828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2D9" w:rsidRPr="00EC02D9" w:rsidRDefault="00EC02D9" w:rsidP="00EC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2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orario pre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ferenziale di partenza: ...</w:t>
      </w:r>
      <w:proofErr w:type="spellStart"/>
      <w:r w:rsidR="00A7590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Pen’u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ltimi</w:t>
      </w:r>
      <w:proofErr w:type="spellEnd"/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......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eventuale prenotazione ristorante n.........................</w:t>
      </w:r>
    </w:p>
    <w:p w:rsidR="00EC02D9" w:rsidRPr="00EC02D9" w:rsidRDefault="00EC02D9" w:rsidP="00EC0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verserò la quota  stabilita   alla conferma dell'iscrizione con le modalità che mi comunicherete</w:t>
      </w:r>
    </w:p>
    <w:p w:rsidR="003B4596" w:rsidRDefault="00EC02D9" w:rsidP="00EC02D9">
      <w:pPr>
        <w:spacing w:before="100" w:beforeAutospacing="1" w:after="100" w:afterAutospacing="1" w:line="240" w:lineRule="auto"/>
      </w:pPr>
      <w:r w:rsidRPr="00EC02D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 fede</w:t>
      </w:r>
    </w:p>
    <w:sectPr w:rsidR="003B4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D9"/>
    <w:rsid w:val="003B4596"/>
    <w:rsid w:val="00A7590D"/>
    <w:rsid w:val="00C8280A"/>
    <w:rsid w:val="00E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C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C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2015-03-20T10:22:00Z</dcterms:created>
  <dcterms:modified xsi:type="dcterms:W3CDTF">2015-03-20T10:25:00Z</dcterms:modified>
</cp:coreProperties>
</file>